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Overlap w:val="never"/>
        <w:tblW w:w="8844" w:type="dxa"/>
        <w:tblInd w:w="102" w:type="dxa"/>
        <w:tblBorders>
          <w:top w:val="none" w:sz="2" w:space="0" w:color="FFFFFF"/>
          <w:left w:val="none" w:sz="2" w:space="0" w:color="FFFFFF"/>
          <w:bottom w:val="none" w:sz="2" w:space="0" w:color="FFFFFF"/>
          <w:right w:val="none" w:sz="2" w:space="0" w:color="FFFFFF"/>
        </w:tblBorders>
        <w:tblLayout w:type="fixed"/>
        <w:tblCellMar>
          <w:top w:w="28" w:type="dxa"/>
          <w:left w:w="102" w:type="dxa"/>
          <w:bottom w:w="28" w:type="dxa"/>
          <w:right w:w="102" w:type="dxa"/>
        </w:tblCellMar>
        <w:tblLook w:val="0000"/>
      </w:tblPr>
      <w:tblGrid>
        <w:gridCol w:w="1382"/>
        <w:gridCol w:w="1212"/>
        <w:gridCol w:w="6250"/>
      </w:tblGrid>
      <w:tr w:rsidR="00F51092">
        <w:trPr>
          <w:trHeight w:val="495"/>
        </w:trPr>
        <w:tc>
          <w:tcPr>
            <w:tcW w:w="8844" w:type="dxa"/>
            <w:gridSpan w:val="3"/>
            <w:tcBorders>
              <w:top w:val="single" w:sz="3" w:space="0" w:color="000000"/>
              <w:left w:val="single" w:sz="3" w:space="0" w:color="000000"/>
              <w:bottom w:val="single" w:sz="3" w:space="0" w:color="000000"/>
              <w:right w:val="single" w:sz="3" w:space="0" w:color="000000"/>
            </w:tcBorders>
            <w:vAlign w:val="center"/>
          </w:tcPr>
          <w:p w:rsidR="001763B0" w:rsidRPr="001763B0" w:rsidRDefault="001763B0" w:rsidP="001763B0">
            <w:pPr>
              <w:pStyle w:val="a3"/>
              <w:wordWrap/>
              <w:spacing w:line="240" w:lineRule="auto"/>
              <w:jc w:val="center"/>
              <w:rPr>
                <w:rFonts w:ascii="굴림" w:eastAsia="굴림" w:hAnsi="굴림" w:hint="eastAsia"/>
                <w:b/>
                <w:sz w:val="48"/>
              </w:rPr>
            </w:pPr>
            <w:bookmarkStart w:id="0" w:name="_top"/>
            <w:bookmarkStart w:id="1" w:name="_GoBack"/>
            <w:bookmarkEnd w:id="0"/>
            <w:bookmarkEnd w:id="1"/>
            <w:r w:rsidRPr="001763B0">
              <w:rPr>
                <w:rFonts w:ascii="굴림" w:eastAsia="굴림" w:hAnsi="굴림" w:hint="eastAsia"/>
                <w:b/>
                <w:sz w:val="48"/>
              </w:rPr>
              <w:t xml:space="preserve">SWCIC Korean Culture Day </w:t>
            </w:r>
          </w:p>
          <w:p w:rsidR="00F51092" w:rsidRPr="001763B0" w:rsidRDefault="001D3BF1" w:rsidP="001763B0">
            <w:pPr>
              <w:pStyle w:val="a3"/>
              <w:wordWrap/>
              <w:spacing w:line="240" w:lineRule="auto"/>
              <w:jc w:val="center"/>
              <w:rPr>
                <w:sz w:val="40"/>
                <w:szCs w:val="40"/>
              </w:rPr>
            </w:pPr>
            <w:r w:rsidRPr="001763B0">
              <w:rPr>
                <w:rFonts w:ascii="굴림" w:eastAsia="굴림" w:hAnsi="굴림"/>
                <w:b/>
                <w:sz w:val="40"/>
                <w:szCs w:val="40"/>
              </w:rPr>
              <w:t>&lt;Suwon City Tour Bus&gt;</w:t>
            </w:r>
          </w:p>
        </w:tc>
      </w:tr>
      <w:tr w:rsidR="00F51092">
        <w:trPr>
          <w:trHeight w:val="3293"/>
        </w:trPr>
        <w:tc>
          <w:tcPr>
            <w:tcW w:w="8844" w:type="dxa"/>
            <w:gridSpan w:val="3"/>
            <w:tcBorders>
              <w:top w:val="single" w:sz="3" w:space="0" w:color="000000"/>
              <w:left w:val="single" w:sz="3" w:space="0" w:color="000000"/>
              <w:bottom w:val="single" w:sz="3" w:space="0" w:color="000000"/>
              <w:right w:val="single" w:sz="3" w:space="0" w:color="000000"/>
            </w:tcBorders>
            <w:vAlign w:val="center"/>
          </w:tcPr>
          <w:p w:rsidR="00F51092" w:rsidRDefault="001D3BF1">
            <w:pPr>
              <w:pStyle w:val="a3"/>
            </w:pPr>
            <w:r>
              <w:rPr>
                <w:noProof/>
              </w:rPr>
              <w:drawing>
                <wp:anchor distT="0" distB="0" distL="0" distR="0" simplePos="0" relativeHeight="251658240" behindDoc="0" locked="0" layoutInCell="1" allowOverlap="1">
                  <wp:simplePos x="0" y="0"/>
                  <wp:positionH relativeFrom="column">
                    <wp:posOffset>761238</wp:posOffset>
                  </wp:positionH>
                  <wp:positionV relativeFrom="paragraph">
                    <wp:posOffset>0</wp:posOffset>
                  </wp:positionV>
                  <wp:extent cx="4186047" cy="2031873"/>
                  <wp:effectExtent l="0" t="0" r="0" b="0"/>
                  <wp:wrapSquare wrapText="bothSides"/>
                  <wp:docPr id="1" name="그림 1"/>
                  <wp:cNvGraphicFramePr/>
                  <a:graphic xmlns:a="http://schemas.openxmlformats.org/drawingml/2006/main">
                    <a:graphicData uri="http://schemas.openxmlformats.org/drawingml/2006/picture">
                      <pic:pic xmlns:pic="http://schemas.openxmlformats.org/drawingml/2006/picture">
                        <pic:nvPicPr>
                          <pic:cNvPr id="0" name="C:\Users\BGCho\AppData\Local\Temp\Hnc\BinData\EMB00000a9c2d7c.bmp"/>
                          <pic:cNvPicPr/>
                        </pic:nvPicPr>
                        <pic:blipFill>
                          <a:blip r:embed="rId7" cstate="print"/>
                          <a:stretch>
                            <a:fillRect/>
                          </a:stretch>
                        </pic:blipFill>
                        <pic:spPr>
                          <a:xfrm>
                            <a:off x="0" y="0"/>
                            <a:ext cx="4186047" cy="2031873"/>
                          </a:xfrm>
                          <a:prstGeom prst="rect">
                            <a:avLst/>
                          </a:prstGeom>
                          <a:effectLst/>
                        </pic:spPr>
                      </pic:pic>
                    </a:graphicData>
                  </a:graphic>
                </wp:anchor>
              </w:drawing>
            </w:r>
          </w:p>
          <w:p w:rsidR="00F51092" w:rsidRDefault="00F51092">
            <w:pPr>
              <w:pStyle w:val="a3"/>
            </w:pPr>
          </w:p>
        </w:tc>
      </w:tr>
      <w:tr w:rsidR="00F51092">
        <w:trPr>
          <w:trHeight w:val="399"/>
        </w:trPr>
        <w:tc>
          <w:tcPr>
            <w:tcW w:w="8844" w:type="dxa"/>
            <w:gridSpan w:val="3"/>
            <w:tcBorders>
              <w:top w:val="single" w:sz="3" w:space="0" w:color="000000"/>
              <w:left w:val="single" w:sz="3" w:space="0" w:color="000000"/>
              <w:bottom w:val="single" w:sz="3" w:space="0" w:color="000000"/>
              <w:right w:val="single" w:sz="3" w:space="0" w:color="000000"/>
            </w:tcBorders>
            <w:vAlign w:val="center"/>
          </w:tcPr>
          <w:p w:rsidR="00F51092" w:rsidRDefault="00A70D35" w:rsidP="001763B0">
            <w:pPr>
              <w:pStyle w:val="a3"/>
              <w:wordWrap/>
              <w:spacing w:line="276" w:lineRule="auto"/>
              <w:jc w:val="center"/>
            </w:pPr>
            <w:r>
              <w:rPr>
                <w:rFonts w:hint="eastAsia"/>
              </w:rPr>
              <w:t>SWCIC</w:t>
            </w:r>
            <w:r w:rsidR="001763B0">
              <w:rPr>
                <w:rFonts w:hint="eastAsia"/>
              </w:rPr>
              <w:t xml:space="preserve"> Korean Culture Day Ap</w:t>
            </w:r>
            <w:r>
              <w:rPr>
                <w:rFonts w:hint="eastAsia"/>
              </w:rPr>
              <w:t>ril Event</w:t>
            </w:r>
          </w:p>
        </w:tc>
      </w:tr>
      <w:tr w:rsidR="00F51092">
        <w:trPr>
          <w:trHeight w:val="304"/>
        </w:trPr>
        <w:tc>
          <w:tcPr>
            <w:tcW w:w="2593" w:type="dxa"/>
            <w:gridSpan w:val="2"/>
            <w:tcBorders>
              <w:top w:val="single" w:sz="3" w:space="0" w:color="000000"/>
              <w:left w:val="single" w:sz="3" w:space="0" w:color="000000"/>
              <w:bottom w:val="single" w:sz="3" w:space="0" w:color="000000"/>
              <w:right w:val="single" w:sz="3" w:space="0" w:color="000000"/>
            </w:tcBorders>
            <w:vAlign w:val="center"/>
          </w:tcPr>
          <w:p w:rsidR="00F51092" w:rsidRDefault="001D3BF1" w:rsidP="001763B0">
            <w:pPr>
              <w:pStyle w:val="a3"/>
              <w:wordWrap/>
              <w:spacing w:line="276" w:lineRule="auto"/>
              <w:jc w:val="center"/>
            </w:pPr>
            <w:r>
              <w:rPr>
                <w:rFonts w:ascii="Times New Roman"/>
                <w:b/>
              </w:rPr>
              <w:t>When</w:t>
            </w:r>
          </w:p>
        </w:tc>
        <w:tc>
          <w:tcPr>
            <w:tcW w:w="6250" w:type="dxa"/>
            <w:tcBorders>
              <w:top w:val="single" w:sz="3" w:space="0" w:color="000000"/>
              <w:left w:val="single" w:sz="3" w:space="0" w:color="000000"/>
              <w:bottom w:val="single" w:sz="3" w:space="0" w:color="000000"/>
              <w:right w:val="single" w:sz="3" w:space="0" w:color="000000"/>
            </w:tcBorders>
            <w:vAlign w:val="center"/>
          </w:tcPr>
          <w:p w:rsidR="00F51092" w:rsidRDefault="001D3BF1" w:rsidP="001763B0">
            <w:pPr>
              <w:pStyle w:val="a3"/>
              <w:spacing w:line="276" w:lineRule="auto"/>
            </w:pPr>
            <w:r>
              <w:rPr>
                <w:rFonts w:ascii="굴림"/>
              </w:rPr>
              <w:t xml:space="preserve">                 April 23(sat) from 13:00~17:30</w:t>
            </w:r>
          </w:p>
        </w:tc>
      </w:tr>
      <w:tr w:rsidR="00F51092">
        <w:trPr>
          <w:trHeight w:val="587"/>
        </w:trPr>
        <w:tc>
          <w:tcPr>
            <w:tcW w:w="2593" w:type="dxa"/>
            <w:gridSpan w:val="2"/>
            <w:tcBorders>
              <w:top w:val="single" w:sz="3" w:space="0" w:color="000000"/>
              <w:left w:val="single" w:sz="3" w:space="0" w:color="000000"/>
              <w:bottom w:val="single" w:sz="3" w:space="0" w:color="000000"/>
              <w:right w:val="single" w:sz="3" w:space="0" w:color="000000"/>
            </w:tcBorders>
            <w:vAlign w:val="center"/>
          </w:tcPr>
          <w:p w:rsidR="00F51092" w:rsidRDefault="001D3BF1" w:rsidP="001763B0">
            <w:pPr>
              <w:pStyle w:val="a3"/>
              <w:wordWrap/>
              <w:spacing w:line="276" w:lineRule="auto"/>
              <w:jc w:val="center"/>
            </w:pPr>
            <w:r>
              <w:rPr>
                <w:rFonts w:ascii="Times New Roman"/>
                <w:b/>
              </w:rPr>
              <w:t>Where</w:t>
            </w:r>
          </w:p>
        </w:tc>
        <w:tc>
          <w:tcPr>
            <w:tcW w:w="6250" w:type="dxa"/>
            <w:tcBorders>
              <w:top w:val="single" w:sz="3" w:space="0" w:color="000000"/>
              <w:left w:val="single" w:sz="3" w:space="0" w:color="000000"/>
              <w:bottom w:val="single" w:sz="3" w:space="0" w:color="000000"/>
              <w:right w:val="single" w:sz="3" w:space="0" w:color="000000"/>
            </w:tcBorders>
            <w:vAlign w:val="center"/>
          </w:tcPr>
          <w:p w:rsidR="00F51092" w:rsidRDefault="001D3BF1" w:rsidP="001763B0">
            <w:pPr>
              <w:pStyle w:val="a3"/>
              <w:wordWrap/>
              <w:spacing w:line="276" w:lineRule="auto"/>
              <w:jc w:val="center"/>
            </w:pPr>
            <w:r>
              <w:t xml:space="preserve">  </w:t>
            </w:r>
            <w:r>
              <w:rPr>
                <w:vertAlign w:val="superscript"/>
              </w:rPr>
              <w:footnoteReference w:id="1"/>
            </w:r>
            <w:r>
              <w:t xml:space="preserve"> Suwon City Tour Center (Suwon Station exit number 4)</w:t>
            </w:r>
          </w:p>
          <w:p w:rsidR="00F51092" w:rsidRDefault="001D3BF1" w:rsidP="001763B0">
            <w:pPr>
              <w:pStyle w:val="a3"/>
              <w:wordWrap/>
              <w:spacing w:line="276" w:lineRule="auto"/>
              <w:jc w:val="center"/>
            </w:pPr>
            <w:r>
              <w:t>(Meeting point)</w:t>
            </w:r>
          </w:p>
        </w:tc>
      </w:tr>
      <w:tr w:rsidR="00F51092">
        <w:trPr>
          <w:trHeight w:val="913"/>
        </w:trPr>
        <w:tc>
          <w:tcPr>
            <w:tcW w:w="2593" w:type="dxa"/>
            <w:gridSpan w:val="2"/>
            <w:tcBorders>
              <w:top w:val="single" w:sz="3" w:space="0" w:color="000000"/>
              <w:left w:val="single" w:sz="3" w:space="0" w:color="000000"/>
              <w:bottom w:val="single" w:sz="3" w:space="0" w:color="000000"/>
              <w:right w:val="single" w:sz="3" w:space="0" w:color="000000"/>
            </w:tcBorders>
            <w:vAlign w:val="center"/>
          </w:tcPr>
          <w:p w:rsidR="00F51092" w:rsidRDefault="001D3BF1" w:rsidP="001763B0">
            <w:pPr>
              <w:pStyle w:val="a3"/>
              <w:wordWrap/>
              <w:spacing w:line="276" w:lineRule="auto"/>
              <w:jc w:val="center"/>
            </w:pPr>
            <w:r>
              <w:rPr>
                <w:rFonts w:ascii="Times New Roman"/>
                <w:b/>
              </w:rPr>
              <w:t>What</w:t>
            </w:r>
          </w:p>
        </w:tc>
        <w:tc>
          <w:tcPr>
            <w:tcW w:w="6250" w:type="dxa"/>
            <w:tcBorders>
              <w:top w:val="single" w:sz="3" w:space="0" w:color="000000"/>
              <w:left w:val="single" w:sz="3" w:space="0" w:color="000000"/>
              <w:bottom w:val="single" w:sz="3" w:space="0" w:color="000000"/>
              <w:right w:val="single" w:sz="3" w:space="0" w:color="000000"/>
            </w:tcBorders>
            <w:vAlign w:val="center"/>
          </w:tcPr>
          <w:p w:rsidR="00F51092" w:rsidRDefault="001D3BF1" w:rsidP="001763B0">
            <w:pPr>
              <w:pStyle w:val="a3"/>
              <w:wordWrap/>
              <w:spacing w:line="276" w:lineRule="auto"/>
              <w:jc w:val="center"/>
            </w:pPr>
            <w:r>
              <w:t xml:space="preserve">    Ride on Suwon city tour bus and enjoy various cultural inheritances in Suwon vividly with foreign friends from various countries </w:t>
            </w:r>
          </w:p>
        </w:tc>
      </w:tr>
      <w:tr w:rsidR="00F51092">
        <w:trPr>
          <w:trHeight w:val="576"/>
        </w:trPr>
        <w:tc>
          <w:tcPr>
            <w:tcW w:w="2593" w:type="dxa"/>
            <w:gridSpan w:val="2"/>
            <w:tcBorders>
              <w:top w:val="single" w:sz="3" w:space="0" w:color="000000"/>
              <w:left w:val="single" w:sz="3" w:space="0" w:color="000000"/>
              <w:bottom w:val="single" w:sz="3" w:space="0" w:color="000000"/>
              <w:right w:val="single" w:sz="3" w:space="0" w:color="000000"/>
            </w:tcBorders>
            <w:vAlign w:val="center"/>
          </w:tcPr>
          <w:p w:rsidR="00F51092" w:rsidRDefault="001D3BF1" w:rsidP="001763B0">
            <w:pPr>
              <w:pStyle w:val="a3"/>
              <w:wordWrap/>
              <w:spacing w:line="276" w:lineRule="auto"/>
              <w:jc w:val="center"/>
            </w:pPr>
            <w:r>
              <w:rPr>
                <w:rFonts w:ascii="Times New Roman"/>
                <w:b/>
              </w:rPr>
              <w:t>Qualification</w:t>
            </w:r>
          </w:p>
        </w:tc>
        <w:tc>
          <w:tcPr>
            <w:tcW w:w="6250" w:type="dxa"/>
            <w:tcBorders>
              <w:top w:val="single" w:sz="3" w:space="0" w:color="000000"/>
              <w:left w:val="single" w:sz="3" w:space="0" w:color="000000"/>
              <w:bottom w:val="single" w:sz="3" w:space="0" w:color="000000"/>
              <w:right w:val="single" w:sz="3" w:space="0" w:color="000000"/>
            </w:tcBorders>
            <w:vAlign w:val="center"/>
          </w:tcPr>
          <w:p w:rsidR="00F51092" w:rsidRDefault="001D3BF1" w:rsidP="001763B0">
            <w:pPr>
              <w:pStyle w:val="a3"/>
              <w:spacing w:line="276" w:lineRule="auto"/>
            </w:pPr>
            <w:r>
              <w:t xml:space="preserve">    Any foreigners who live in Suwon or study in university located in Suwon </w:t>
            </w:r>
            <w:r w:rsidR="001763B0">
              <w:rPr>
                <w:rFonts w:hint="eastAsia"/>
              </w:rPr>
              <w:t>29 People.(first come first served)</w:t>
            </w:r>
          </w:p>
        </w:tc>
      </w:tr>
      <w:tr w:rsidR="00F51092">
        <w:trPr>
          <w:trHeight w:val="302"/>
        </w:trPr>
        <w:tc>
          <w:tcPr>
            <w:tcW w:w="2593" w:type="dxa"/>
            <w:gridSpan w:val="2"/>
            <w:tcBorders>
              <w:top w:val="single" w:sz="3" w:space="0" w:color="000000"/>
              <w:left w:val="single" w:sz="3" w:space="0" w:color="000000"/>
              <w:bottom w:val="single" w:sz="3" w:space="0" w:color="000000"/>
              <w:right w:val="single" w:sz="3" w:space="0" w:color="000000"/>
            </w:tcBorders>
            <w:vAlign w:val="center"/>
          </w:tcPr>
          <w:p w:rsidR="00F51092" w:rsidRDefault="001D3BF1" w:rsidP="001763B0">
            <w:pPr>
              <w:pStyle w:val="a3"/>
              <w:wordWrap/>
              <w:spacing w:line="276" w:lineRule="auto"/>
              <w:jc w:val="center"/>
            </w:pPr>
            <w:r>
              <w:rPr>
                <w:rFonts w:ascii="Times New Roman"/>
                <w:b/>
              </w:rPr>
              <w:t xml:space="preserve">Price </w:t>
            </w:r>
          </w:p>
        </w:tc>
        <w:tc>
          <w:tcPr>
            <w:tcW w:w="6250" w:type="dxa"/>
            <w:tcBorders>
              <w:top w:val="single" w:sz="3" w:space="0" w:color="000000"/>
              <w:left w:val="single" w:sz="3" w:space="0" w:color="000000"/>
              <w:bottom w:val="single" w:sz="3" w:space="0" w:color="000000"/>
              <w:right w:val="single" w:sz="3" w:space="0" w:color="000000"/>
            </w:tcBorders>
            <w:vAlign w:val="center"/>
          </w:tcPr>
          <w:p w:rsidR="00F51092" w:rsidRDefault="001D3BF1" w:rsidP="001763B0">
            <w:pPr>
              <w:pStyle w:val="a3"/>
              <w:wordWrap/>
              <w:spacing w:line="276" w:lineRule="auto"/>
              <w:jc w:val="center"/>
            </w:pPr>
            <w:r>
              <w:t xml:space="preserve">    Free</w:t>
            </w:r>
          </w:p>
        </w:tc>
      </w:tr>
      <w:tr w:rsidR="00F51092" w:rsidTr="00A70D35">
        <w:trPr>
          <w:trHeight w:val="1667"/>
        </w:trPr>
        <w:tc>
          <w:tcPr>
            <w:tcW w:w="2593" w:type="dxa"/>
            <w:gridSpan w:val="2"/>
            <w:tcBorders>
              <w:top w:val="single" w:sz="3" w:space="0" w:color="000000"/>
              <w:left w:val="single" w:sz="3" w:space="0" w:color="000000"/>
              <w:bottom w:val="single" w:sz="3" w:space="0" w:color="000000"/>
              <w:right w:val="single" w:sz="3" w:space="0" w:color="000000"/>
            </w:tcBorders>
            <w:vAlign w:val="center"/>
          </w:tcPr>
          <w:p w:rsidR="00F51092" w:rsidRPr="001763B0" w:rsidRDefault="001D3BF1">
            <w:pPr>
              <w:pStyle w:val="a3"/>
              <w:wordWrap/>
              <w:jc w:val="center"/>
              <w:rPr>
                <w:szCs w:val="20"/>
              </w:rPr>
            </w:pPr>
            <w:r w:rsidRPr="001763B0">
              <w:rPr>
                <w:rFonts w:ascii="맑은 고딕"/>
                <w:b/>
                <w:szCs w:val="20"/>
              </w:rPr>
              <w:t>Itinerary</w:t>
            </w:r>
          </w:p>
        </w:tc>
        <w:tc>
          <w:tcPr>
            <w:tcW w:w="6250" w:type="dxa"/>
            <w:tcBorders>
              <w:top w:val="single" w:sz="3" w:space="0" w:color="000000"/>
              <w:left w:val="single" w:sz="3" w:space="0" w:color="000000"/>
              <w:bottom w:val="single" w:sz="3" w:space="0" w:color="000000"/>
              <w:right w:val="single" w:sz="3" w:space="0" w:color="000000"/>
            </w:tcBorders>
            <w:vAlign w:val="center"/>
          </w:tcPr>
          <w:tbl>
            <w:tblPr>
              <w:tblOverlap w:val="never"/>
              <w:tblW w:w="587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000"/>
            </w:tblPr>
            <w:tblGrid>
              <w:gridCol w:w="965"/>
              <w:gridCol w:w="2525"/>
              <w:gridCol w:w="2382"/>
            </w:tblGrid>
            <w:tr w:rsidR="00F51092">
              <w:trPr>
                <w:trHeight w:val="56"/>
              </w:trPr>
              <w:tc>
                <w:tcPr>
                  <w:tcW w:w="965" w:type="dxa"/>
                  <w:tcBorders>
                    <w:top w:val="single" w:sz="2" w:space="0" w:color="000000"/>
                    <w:left w:val="single" w:sz="2" w:space="0" w:color="000000"/>
                    <w:bottom w:val="single" w:sz="2" w:space="0" w:color="000000"/>
                    <w:right w:val="none" w:sz="7" w:space="0" w:color="000000"/>
                  </w:tcBorders>
                </w:tcPr>
                <w:p w:rsidR="00F51092" w:rsidRDefault="001D3BF1">
                  <w:pPr>
                    <w:pStyle w:val="TableContents"/>
                    <w:jc w:val="center"/>
                  </w:pPr>
                  <w:r>
                    <w:rPr>
                      <w:b/>
                      <w:color w:val="0C0C0C"/>
                      <w:sz w:val="20"/>
                    </w:rPr>
                    <w:t>Time</w:t>
                  </w:r>
                </w:p>
              </w:tc>
              <w:tc>
                <w:tcPr>
                  <w:tcW w:w="2525" w:type="dxa"/>
                  <w:tcBorders>
                    <w:top w:val="single" w:sz="2" w:space="0" w:color="000000"/>
                    <w:left w:val="single" w:sz="2" w:space="0" w:color="000000"/>
                    <w:bottom w:val="single" w:sz="2" w:space="0" w:color="000000"/>
                    <w:right w:val="none" w:sz="7" w:space="0" w:color="000000"/>
                  </w:tcBorders>
                </w:tcPr>
                <w:p w:rsidR="00F51092" w:rsidRDefault="001D3BF1">
                  <w:pPr>
                    <w:pStyle w:val="TableContents"/>
                    <w:jc w:val="center"/>
                  </w:pPr>
                  <w:r>
                    <w:rPr>
                      <w:b/>
                      <w:color w:val="0C0C0C"/>
                      <w:sz w:val="20"/>
                    </w:rPr>
                    <w:t>Place</w:t>
                  </w:r>
                </w:p>
              </w:tc>
              <w:tc>
                <w:tcPr>
                  <w:tcW w:w="2382" w:type="dxa"/>
                  <w:tcBorders>
                    <w:top w:val="single" w:sz="2" w:space="0" w:color="000000"/>
                    <w:left w:val="single" w:sz="2" w:space="0" w:color="000000"/>
                    <w:bottom w:val="single" w:sz="2" w:space="0" w:color="000000"/>
                    <w:right w:val="single" w:sz="14" w:space="0" w:color="000000"/>
                  </w:tcBorders>
                </w:tcPr>
                <w:p w:rsidR="00F51092" w:rsidRDefault="001D3BF1">
                  <w:pPr>
                    <w:pStyle w:val="TableContents"/>
                    <w:jc w:val="center"/>
                  </w:pPr>
                  <w:r>
                    <w:rPr>
                      <w:b/>
                      <w:color w:val="0C0C0C"/>
                      <w:sz w:val="20"/>
                    </w:rPr>
                    <w:t>Contents</w:t>
                  </w:r>
                </w:p>
              </w:tc>
            </w:tr>
            <w:tr w:rsidR="00F51092">
              <w:trPr>
                <w:trHeight w:val="56"/>
              </w:trPr>
              <w:tc>
                <w:tcPr>
                  <w:tcW w:w="965" w:type="dxa"/>
                  <w:tcBorders>
                    <w:top w:val="none" w:sz="2" w:space="0" w:color="000000"/>
                    <w:left w:val="single" w:sz="2" w:space="0" w:color="000000"/>
                    <w:bottom w:val="single" w:sz="2" w:space="0" w:color="000000"/>
                    <w:right w:val="none" w:sz="2" w:space="0" w:color="000000"/>
                  </w:tcBorders>
                </w:tcPr>
                <w:p w:rsidR="00F51092" w:rsidRDefault="001D3BF1">
                  <w:pPr>
                    <w:pStyle w:val="TableContents"/>
                    <w:jc w:val="center"/>
                  </w:pPr>
                  <w:r>
                    <w:rPr>
                      <w:sz w:val="20"/>
                    </w:rPr>
                    <w:t>13:00~</w:t>
                  </w:r>
                </w:p>
                <w:p w:rsidR="00F51092" w:rsidRDefault="001D3BF1">
                  <w:pPr>
                    <w:pStyle w:val="TableContents"/>
                    <w:jc w:val="center"/>
                  </w:pPr>
                  <w:r>
                    <w:rPr>
                      <w:sz w:val="20"/>
                    </w:rPr>
                    <w:t>14:00</w:t>
                  </w:r>
                </w:p>
              </w:tc>
              <w:tc>
                <w:tcPr>
                  <w:tcW w:w="2525" w:type="dxa"/>
                  <w:tcBorders>
                    <w:top w:val="none" w:sz="2" w:space="0" w:color="000000"/>
                    <w:left w:val="single" w:sz="2" w:space="0" w:color="000000"/>
                    <w:bottom w:val="single" w:sz="2" w:space="0" w:color="000000"/>
                    <w:right w:val="none" w:sz="2" w:space="0" w:color="000000"/>
                  </w:tcBorders>
                </w:tcPr>
                <w:p w:rsidR="00F51092" w:rsidRDefault="001D3BF1" w:rsidP="001763B0">
                  <w:pPr>
                    <w:pStyle w:val="a3"/>
                    <w:wordWrap/>
                    <w:spacing w:line="240" w:lineRule="auto"/>
                    <w:jc w:val="center"/>
                  </w:pPr>
                  <w:r>
                    <w:t>Suwon Station exit number 4</w:t>
                  </w:r>
                </w:p>
              </w:tc>
              <w:tc>
                <w:tcPr>
                  <w:tcW w:w="2382" w:type="dxa"/>
                  <w:tcBorders>
                    <w:top w:val="none" w:sz="7" w:space="0" w:color="000000"/>
                    <w:left w:val="single" w:sz="2" w:space="0" w:color="000000"/>
                    <w:bottom w:val="single" w:sz="2" w:space="0" w:color="000000"/>
                    <w:right w:val="single" w:sz="14" w:space="0" w:color="000000"/>
                  </w:tcBorders>
                </w:tcPr>
                <w:p w:rsidR="00F51092" w:rsidRDefault="001763B0">
                  <w:pPr>
                    <w:pStyle w:val="TableContents"/>
                    <w:jc w:val="center"/>
                  </w:pPr>
                  <w:r>
                    <w:rPr>
                      <w:sz w:val="20"/>
                    </w:rPr>
                    <w:t>Orienta</w:t>
                  </w:r>
                  <w:r w:rsidR="001D3BF1">
                    <w:rPr>
                      <w:sz w:val="20"/>
                    </w:rPr>
                    <w:t>t</w:t>
                  </w:r>
                  <w:r>
                    <w:rPr>
                      <w:rFonts w:hint="eastAsia"/>
                      <w:sz w:val="20"/>
                    </w:rPr>
                    <w:t>i</w:t>
                  </w:r>
                  <w:r w:rsidR="001D3BF1">
                    <w:rPr>
                      <w:sz w:val="20"/>
                    </w:rPr>
                    <w:t xml:space="preserve">on &amp; Ice breaking </w:t>
                  </w:r>
                </w:p>
              </w:tc>
            </w:tr>
            <w:tr w:rsidR="00F51092">
              <w:trPr>
                <w:trHeight w:val="56"/>
              </w:trPr>
              <w:tc>
                <w:tcPr>
                  <w:tcW w:w="965" w:type="dxa"/>
                  <w:tcBorders>
                    <w:top w:val="none" w:sz="2" w:space="0" w:color="000000"/>
                    <w:left w:val="single" w:sz="2" w:space="0" w:color="000000"/>
                    <w:bottom w:val="single" w:sz="2" w:space="0" w:color="000000"/>
                    <w:right w:val="none" w:sz="2" w:space="0" w:color="000000"/>
                  </w:tcBorders>
                </w:tcPr>
                <w:p w:rsidR="00A70D35" w:rsidRDefault="001D3BF1">
                  <w:pPr>
                    <w:pStyle w:val="TableContents"/>
                    <w:jc w:val="center"/>
                    <w:rPr>
                      <w:sz w:val="20"/>
                    </w:rPr>
                  </w:pPr>
                  <w:r>
                    <w:rPr>
                      <w:sz w:val="20"/>
                    </w:rPr>
                    <w:t>14:00~17:00</w:t>
                  </w:r>
                </w:p>
                <w:p w:rsidR="00F51092" w:rsidRDefault="001D3BF1">
                  <w:pPr>
                    <w:pStyle w:val="TableContents"/>
                    <w:jc w:val="center"/>
                  </w:pPr>
                  <w:r w:rsidRPr="00A70D35">
                    <w:rPr>
                      <w:sz w:val="14"/>
                    </w:rPr>
                    <w:t>(</w:t>
                  </w:r>
                  <w:r w:rsidRPr="00A70D35">
                    <w:rPr>
                      <w:sz w:val="18"/>
                    </w:rPr>
                    <w:t>approximately)</w:t>
                  </w:r>
                </w:p>
              </w:tc>
              <w:tc>
                <w:tcPr>
                  <w:tcW w:w="2525" w:type="dxa"/>
                  <w:tcBorders>
                    <w:top w:val="none" w:sz="2" w:space="0" w:color="000000"/>
                    <w:left w:val="single" w:sz="2" w:space="0" w:color="000000"/>
                    <w:bottom w:val="single" w:sz="2" w:space="0" w:color="000000"/>
                    <w:right w:val="none" w:sz="2" w:space="0" w:color="000000"/>
                  </w:tcBorders>
                </w:tcPr>
                <w:p w:rsidR="00F51092" w:rsidRDefault="001D3BF1" w:rsidP="001763B0">
                  <w:pPr>
                    <w:pStyle w:val="a3"/>
                    <w:wordWrap/>
                    <w:spacing w:line="240" w:lineRule="auto"/>
                    <w:jc w:val="center"/>
                  </w:pPr>
                  <w:r>
                    <w:t>Suwon city tour bus</w:t>
                  </w:r>
                </w:p>
                <w:p w:rsidR="00F51092" w:rsidRDefault="001D3BF1" w:rsidP="001763B0">
                  <w:pPr>
                    <w:pStyle w:val="a3"/>
                    <w:wordWrap/>
                    <w:spacing w:line="240" w:lineRule="auto"/>
                    <w:jc w:val="center"/>
                  </w:pPr>
                  <w:r>
                    <w:rPr>
                      <w:kern w:val="1"/>
                    </w:rPr>
                    <w:t>(</w:t>
                  </w:r>
                  <w:proofErr w:type="spellStart"/>
                  <w:r>
                    <w:rPr>
                      <w:kern w:val="1"/>
                    </w:rPr>
                    <w:t>Haewoojae</w:t>
                  </w:r>
                  <w:proofErr w:type="spellEnd"/>
                  <w:r>
                    <w:rPr>
                      <w:kern w:val="1"/>
                    </w:rPr>
                    <w:t xml:space="preserve"> - </w:t>
                  </w:r>
                  <w:proofErr w:type="spellStart"/>
                  <w:r>
                    <w:rPr>
                      <w:kern w:val="1"/>
                    </w:rPr>
                    <w:t>Hwaseo</w:t>
                  </w:r>
                  <w:proofErr w:type="spellEnd"/>
                  <w:r>
                    <w:rPr>
                      <w:kern w:val="1"/>
                    </w:rPr>
                    <w:t xml:space="preserve"> gate - </w:t>
                  </w:r>
                  <w:proofErr w:type="spellStart"/>
                  <w:r>
                    <w:rPr>
                      <w:kern w:val="1"/>
                    </w:rPr>
                    <w:t>Hwaseong</w:t>
                  </w:r>
                  <w:proofErr w:type="spellEnd"/>
                  <w:r>
                    <w:rPr>
                      <w:kern w:val="1"/>
                    </w:rPr>
                    <w:t xml:space="preserve"> Fortress - </w:t>
                  </w:r>
                  <w:proofErr w:type="spellStart"/>
                  <w:r>
                    <w:rPr>
                      <w:kern w:val="1"/>
                    </w:rPr>
                    <w:t>Jangan</w:t>
                  </w:r>
                  <w:proofErr w:type="spellEnd"/>
                  <w:r>
                    <w:rPr>
                      <w:kern w:val="1"/>
                    </w:rPr>
                    <w:t xml:space="preserve"> gate - </w:t>
                  </w:r>
                  <w:proofErr w:type="spellStart"/>
                  <w:r>
                    <w:rPr>
                      <w:kern w:val="1"/>
                    </w:rPr>
                    <w:t>Hwahong</w:t>
                  </w:r>
                  <w:proofErr w:type="spellEnd"/>
                  <w:r>
                    <w:rPr>
                      <w:kern w:val="1"/>
                    </w:rPr>
                    <w:t xml:space="preserve"> gate - </w:t>
                  </w:r>
                  <w:proofErr w:type="spellStart"/>
                  <w:r>
                    <w:rPr>
                      <w:kern w:val="1"/>
                    </w:rPr>
                    <w:t>Yeonmudae</w:t>
                  </w:r>
                  <w:proofErr w:type="spellEnd"/>
                  <w:r>
                    <w:rPr>
                      <w:kern w:val="1"/>
                    </w:rPr>
                    <w:t xml:space="preserve"> - Suwon </w:t>
                  </w:r>
                  <w:proofErr w:type="spellStart"/>
                  <w:r>
                    <w:rPr>
                      <w:kern w:val="1"/>
                    </w:rPr>
                    <w:t>Hwaseong</w:t>
                  </w:r>
                  <w:proofErr w:type="spellEnd"/>
                  <w:r>
                    <w:rPr>
                      <w:kern w:val="1"/>
                    </w:rPr>
                    <w:t xml:space="preserve"> Museum) </w:t>
                  </w:r>
                </w:p>
              </w:tc>
              <w:tc>
                <w:tcPr>
                  <w:tcW w:w="2382" w:type="dxa"/>
                  <w:tcBorders>
                    <w:top w:val="none" w:sz="7" w:space="0" w:color="000000"/>
                    <w:left w:val="single" w:sz="2" w:space="0" w:color="000000"/>
                    <w:bottom w:val="single" w:sz="2" w:space="0" w:color="000000"/>
                    <w:right w:val="single" w:sz="14" w:space="0" w:color="000000"/>
                  </w:tcBorders>
                </w:tcPr>
                <w:p w:rsidR="00F51092" w:rsidRDefault="00A70D35">
                  <w:pPr>
                    <w:pStyle w:val="a3"/>
                    <w:wordWrap/>
                    <w:spacing w:line="240" w:lineRule="auto"/>
                    <w:jc w:val="center"/>
                  </w:pPr>
                  <w:r>
                    <w:rPr>
                      <w:kern w:val="1"/>
                    </w:rPr>
                    <w:t>E</w:t>
                  </w:r>
                  <w:r w:rsidR="001D3BF1">
                    <w:rPr>
                      <w:kern w:val="1"/>
                    </w:rPr>
                    <w:t>njoy various landmarks in Suwon.</w:t>
                  </w:r>
                </w:p>
                <w:p w:rsidR="00F51092" w:rsidRDefault="00F51092">
                  <w:pPr>
                    <w:pStyle w:val="a3"/>
                    <w:wordWrap/>
                    <w:spacing w:line="240" w:lineRule="auto"/>
                    <w:jc w:val="center"/>
                  </w:pPr>
                </w:p>
                <w:p w:rsidR="00F51092" w:rsidRDefault="001D3BF1">
                  <w:pPr>
                    <w:pStyle w:val="a3"/>
                    <w:wordWrap/>
                    <w:spacing w:line="240" w:lineRule="auto"/>
                    <w:jc w:val="center"/>
                  </w:pPr>
                  <w:r>
                    <w:rPr>
                      <w:kern w:val="1"/>
                    </w:rPr>
                    <w:t xml:space="preserve">historical explanation about Suwon </w:t>
                  </w:r>
                </w:p>
                <w:p w:rsidR="00F51092" w:rsidRDefault="001D3BF1">
                  <w:pPr>
                    <w:pStyle w:val="a3"/>
                    <w:wordWrap/>
                    <w:spacing w:line="240" w:lineRule="auto"/>
                    <w:jc w:val="center"/>
                  </w:pPr>
                  <w:r>
                    <w:rPr>
                      <w:kern w:val="1"/>
                    </w:rPr>
                    <w:t>see traditional martial art performance and experience Korean Archery (</w:t>
                  </w:r>
                  <w:proofErr w:type="spellStart"/>
                  <w:r>
                    <w:rPr>
                      <w:kern w:val="1"/>
                    </w:rPr>
                    <w:t>Guk</w:t>
                  </w:r>
                  <w:proofErr w:type="spellEnd"/>
                  <w:r>
                    <w:rPr>
                      <w:kern w:val="1"/>
                    </w:rPr>
                    <w:t>-gung)</w:t>
                  </w:r>
                </w:p>
              </w:tc>
            </w:tr>
            <w:tr w:rsidR="00F51092">
              <w:trPr>
                <w:trHeight w:val="56"/>
              </w:trPr>
              <w:tc>
                <w:tcPr>
                  <w:tcW w:w="965" w:type="dxa"/>
                  <w:tcBorders>
                    <w:top w:val="none" w:sz="2" w:space="0" w:color="000000"/>
                    <w:left w:val="single" w:sz="2" w:space="0" w:color="000000"/>
                    <w:bottom w:val="single" w:sz="14" w:space="0" w:color="000000"/>
                    <w:right w:val="none" w:sz="2" w:space="0" w:color="000000"/>
                  </w:tcBorders>
                </w:tcPr>
                <w:p w:rsidR="00F51092" w:rsidRDefault="001D3BF1">
                  <w:pPr>
                    <w:pStyle w:val="TableContents"/>
                    <w:jc w:val="center"/>
                  </w:pPr>
                  <w:r>
                    <w:rPr>
                      <w:sz w:val="20"/>
                    </w:rPr>
                    <w:t>~17:30</w:t>
                  </w:r>
                </w:p>
              </w:tc>
              <w:tc>
                <w:tcPr>
                  <w:tcW w:w="2525" w:type="dxa"/>
                  <w:tcBorders>
                    <w:top w:val="none" w:sz="2" w:space="0" w:color="000000"/>
                    <w:left w:val="single" w:sz="2" w:space="0" w:color="000000"/>
                    <w:bottom w:val="single" w:sz="14" w:space="0" w:color="000000"/>
                    <w:right w:val="none" w:sz="2" w:space="0" w:color="000000"/>
                  </w:tcBorders>
                </w:tcPr>
                <w:p w:rsidR="00F51092" w:rsidRDefault="001D3BF1">
                  <w:pPr>
                    <w:pStyle w:val="a3"/>
                    <w:wordWrap/>
                    <w:jc w:val="center"/>
                  </w:pPr>
                  <w:r>
                    <w:t>Suwon city tour center</w:t>
                  </w:r>
                </w:p>
              </w:tc>
              <w:tc>
                <w:tcPr>
                  <w:tcW w:w="2382" w:type="dxa"/>
                  <w:tcBorders>
                    <w:top w:val="none" w:sz="7" w:space="0" w:color="000000"/>
                    <w:left w:val="single" w:sz="2" w:space="0" w:color="000000"/>
                    <w:bottom w:val="single" w:sz="14" w:space="0" w:color="000000"/>
                    <w:right w:val="single" w:sz="14" w:space="0" w:color="000000"/>
                  </w:tcBorders>
                  <w:vAlign w:val="bottom"/>
                </w:tcPr>
                <w:p w:rsidR="00F51092" w:rsidRDefault="001D3BF1">
                  <w:pPr>
                    <w:pStyle w:val="TableContents"/>
                    <w:jc w:val="center"/>
                  </w:pPr>
                  <w:r>
                    <w:rPr>
                      <w:sz w:val="20"/>
                    </w:rPr>
                    <w:t>Farewell</w:t>
                  </w:r>
                </w:p>
              </w:tc>
            </w:tr>
          </w:tbl>
          <w:p w:rsidR="00F51092" w:rsidRDefault="00F51092">
            <w:pPr>
              <w:pStyle w:val="a3"/>
              <w:wordWrap/>
              <w:jc w:val="center"/>
            </w:pPr>
          </w:p>
        </w:tc>
      </w:tr>
      <w:tr w:rsidR="00F51092">
        <w:trPr>
          <w:trHeight w:val="611"/>
        </w:trPr>
        <w:tc>
          <w:tcPr>
            <w:tcW w:w="1382" w:type="dxa"/>
            <w:vMerge w:val="restart"/>
            <w:tcBorders>
              <w:top w:val="single" w:sz="3" w:space="0" w:color="000000"/>
              <w:left w:val="single" w:sz="3" w:space="0" w:color="000000"/>
              <w:bottom w:val="single" w:sz="3" w:space="0" w:color="000000"/>
              <w:right w:val="single" w:sz="3" w:space="0" w:color="000000"/>
            </w:tcBorders>
            <w:vAlign w:val="center"/>
          </w:tcPr>
          <w:p w:rsidR="00F51092" w:rsidRDefault="001D3BF1">
            <w:pPr>
              <w:pStyle w:val="a3"/>
              <w:wordWrap/>
              <w:jc w:val="center"/>
            </w:pPr>
            <w:r>
              <w:rPr>
                <w:rFonts w:ascii="Times New Roman"/>
                <w:b/>
              </w:rPr>
              <w:lastRenderedPageBreak/>
              <w:t>How to apply?</w:t>
            </w:r>
          </w:p>
        </w:tc>
        <w:tc>
          <w:tcPr>
            <w:tcW w:w="1212" w:type="dxa"/>
            <w:tcBorders>
              <w:top w:val="single" w:sz="3" w:space="0" w:color="000000"/>
              <w:left w:val="single" w:sz="3" w:space="0" w:color="000000"/>
              <w:bottom w:val="single" w:sz="3" w:space="0" w:color="000000"/>
              <w:right w:val="single" w:sz="3" w:space="0" w:color="000000"/>
            </w:tcBorders>
            <w:vAlign w:val="center"/>
          </w:tcPr>
          <w:p w:rsidR="00F51092" w:rsidRDefault="001D3BF1">
            <w:pPr>
              <w:pStyle w:val="a3"/>
              <w:wordWrap/>
              <w:jc w:val="center"/>
            </w:pPr>
            <w:r>
              <w:rPr>
                <w:rFonts w:ascii="Times New Roman"/>
                <w:b/>
              </w:rPr>
              <w:t>Application period</w:t>
            </w:r>
          </w:p>
        </w:tc>
        <w:tc>
          <w:tcPr>
            <w:tcW w:w="6250" w:type="dxa"/>
            <w:tcBorders>
              <w:top w:val="single" w:sz="3" w:space="0" w:color="000000"/>
              <w:left w:val="single" w:sz="3" w:space="0" w:color="000000"/>
              <w:bottom w:val="single" w:sz="3" w:space="0" w:color="000000"/>
              <w:right w:val="single" w:sz="3" w:space="0" w:color="000000"/>
            </w:tcBorders>
            <w:vAlign w:val="center"/>
          </w:tcPr>
          <w:p w:rsidR="00F51092" w:rsidRPr="001763B0" w:rsidRDefault="001D3BF1">
            <w:pPr>
              <w:pStyle w:val="a3"/>
              <w:rPr>
                <w:b/>
              </w:rPr>
            </w:pPr>
            <w:r>
              <w:t xml:space="preserve">    </w:t>
            </w:r>
            <w:r w:rsidRPr="001763B0">
              <w:rPr>
                <w:b/>
              </w:rPr>
              <w:t>March</w:t>
            </w:r>
            <w:r w:rsidRPr="001763B0">
              <w:rPr>
                <w:rFonts w:ascii="굴림"/>
                <w:b/>
              </w:rPr>
              <w:t xml:space="preserve"> 29th</w:t>
            </w:r>
            <w:r w:rsidRPr="001763B0">
              <w:rPr>
                <w:b/>
              </w:rPr>
              <w:t xml:space="preserve"> ~ </w:t>
            </w:r>
            <w:r w:rsidRPr="001763B0">
              <w:rPr>
                <w:rFonts w:ascii="굴림"/>
                <w:b/>
              </w:rPr>
              <w:t>April 15th</w:t>
            </w:r>
          </w:p>
        </w:tc>
      </w:tr>
      <w:tr w:rsidR="00F51092">
        <w:trPr>
          <w:trHeight w:val="263"/>
        </w:trPr>
        <w:tc>
          <w:tcPr>
            <w:tcW w:w="1382" w:type="dxa"/>
            <w:vMerge/>
            <w:tcBorders>
              <w:top w:val="single" w:sz="3" w:space="0" w:color="000000"/>
              <w:left w:val="single" w:sz="3" w:space="0" w:color="000000"/>
              <w:bottom w:val="single" w:sz="3" w:space="0" w:color="000000"/>
              <w:right w:val="single" w:sz="3" w:space="0" w:color="000000"/>
            </w:tcBorders>
          </w:tcPr>
          <w:p w:rsidR="00F51092" w:rsidRDefault="00F51092">
            <w:pPr>
              <w:pStyle w:val="a3"/>
            </w:pPr>
          </w:p>
        </w:tc>
        <w:tc>
          <w:tcPr>
            <w:tcW w:w="1212" w:type="dxa"/>
            <w:vMerge w:val="restart"/>
            <w:tcBorders>
              <w:top w:val="single" w:sz="3" w:space="0" w:color="000000"/>
              <w:left w:val="single" w:sz="3" w:space="0" w:color="000000"/>
              <w:bottom w:val="single" w:sz="3" w:space="0" w:color="000000"/>
              <w:right w:val="single" w:sz="3" w:space="0" w:color="000000"/>
            </w:tcBorders>
            <w:vAlign w:val="center"/>
          </w:tcPr>
          <w:p w:rsidR="00F51092" w:rsidRDefault="001D3BF1">
            <w:pPr>
              <w:pStyle w:val="a3"/>
              <w:wordWrap/>
              <w:jc w:val="center"/>
            </w:pPr>
            <w:r>
              <w:rPr>
                <w:rFonts w:ascii="Times New Roman"/>
                <w:b/>
              </w:rPr>
              <w:t>Apply &amp; questions</w:t>
            </w:r>
          </w:p>
        </w:tc>
        <w:tc>
          <w:tcPr>
            <w:tcW w:w="6250" w:type="dxa"/>
            <w:tcBorders>
              <w:top w:val="single" w:sz="3" w:space="0" w:color="000000"/>
              <w:left w:val="single" w:sz="3" w:space="0" w:color="000000"/>
              <w:bottom w:val="single" w:sz="3" w:space="0" w:color="000000"/>
              <w:right w:val="single" w:sz="3" w:space="0" w:color="000000"/>
            </w:tcBorders>
            <w:vAlign w:val="center"/>
          </w:tcPr>
          <w:p w:rsidR="00F51092" w:rsidRDefault="001D3BF1">
            <w:pPr>
              <w:pStyle w:val="a3"/>
            </w:pPr>
            <w:r>
              <w:t xml:space="preserve">    Send an e-mail to  "</w:t>
            </w:r>
            <w:r>
              <w:rPr>
                <w:color w:val="0000FF"/>
              </w:rPr>
              <w:t>scvakorea@gmail.com</w:t>
            </w:r>
            <w:r>
              <w:t>"</w:t>
            </w:r>
          </w:p>
        </w:tc>
      </w:tr>
      <w:tr w:rsidR="00F51092">
        <w:trPr>
          <w:trHeight w:val="358"/>
        </w:trPr>
        <w:tc>
          <w:tcPr>
            <w:tcW w:w="1382" w:type="dxa"/>
            <w:vMerge/>
            <w:tcBorders>
              <w:top w:val="single" w:sz="3" w:space="0" w:color="000000"/>
              <w:left w:val="single" w:sz="3" w:space="0" w:color="000000"/>
              <w:bottom w:val="single" w:sz="3" w:space="0" w:color="000000"/>
              <w:right w:val="single" w:sz="3" w:space="0" w:color="000000"/>
            </w:tcBorders>
          </w:tcPr>
          <w:p w:rsidR="00F51092" w:rsidRDefault="00F51092">
            <w:pPr>
              <w:pStyle w:val="a3"/>
            </w:pPr>
          </w:p>
        </w:tc>
        <w:tc>
          <w:tcPr>
            <w:tcW w:w="1212" w:type="dxa"/>
            <w:vMerge/>
            <w:tcBorders>
              <w:top w:val="single" w:sz="3" w:space="0" w:color="000000"/>
              <w:left w:val="single" w:sz="3" w:space="0" w:color="000000"/>
              <w:bottom w:val="single" w:sz="3" w:space="0" w:color="000000"/>
              <w:right w:val="single" w:sz="3" w:space="0" w:color="000000"/>
            </w:tcBorders>
          </w:tcPr>
          <w:p w:rsidR="00F51092" w:rsidRDefault="00F51092">
            <w:pPr>
              <w:pStyle w:val="a3"/>
            </w:pPr>
          </w:p>
        </w:tc>
        <w:tc>
          <w:tcPr>
            <w:tcW w:w="6250" w:type="dxa"/>
            <w:tcBorders>
              <w:top w:val="single" w:sz="3" w:space="0" w:color="000000"/>
              <w:left w:val="single" w:sz="3" w:space="0" w:color="000000"/>
              <w:bottom w:val="single" w:sz="3" w:space="0" w:color="000000"/>
              <w:right w:val="single" w:sz="3" w:space="0" w:color="000000"/>
            </w:tcBorders>
            <w:vAlign w:val="center"/>
          </w:tcPr>
          <w:p w:rsidR="00F51092" w:rsidRDefault="001D3BF1">
            <w:pPr>
              <w:pStyle w:val="a3"/>
            </w:pPr>
            <w:r>
              <w:t xml:space="preserve">    Please fill your information in </w:t>
            </w:r>
            <w:r>
              <w:rPr>
                <w:vertAlign w:val="superscript"/>
              </w:rPr>
              <w:footnoteReference w:id="2"/>
            </w:r>
            <w:r>
              <w:t xml:space="preserve">application form. </w:t>
            </w:r>
          </w:p>
        </w:tc>
      </w:tr>
      <w:tr w:rsidR="00F51092">
        <w:trPr>
          <w:trHeight w:val="309"/>
        </w:trPr>
        <w:tc>
          <w:tcPr>
            <w:tcW w:w="2593" w:type="dxa"/>
            <w:gridSpan w:val="2"/>
            <w:vMerge w:val="restart"/>
            <w:tcBorders>
              <w:top w:val="single" w:sz="3" w:space="0" w:color="000000"/>
              <w:left w:val="single" w:sz="3" w:space="0" w:color="000000"/>
              <w:bottom w:val="single" w:sz="3" w:space="0" w:color="000000"/>
              <w:right w:val="single" w:sz="3" w:space="0" w:color="000000"/>
            </w:tcBorders>
            <w:vAlign w:val="center"/>
          </w:tcPr>
          <w:p w:rsidR="00F51092" w:rsidRDefault="001D3BF1">
            <w:pPr>
              <w:pStyle w:val="a3"/>
              <w:wordWrap/>
              <w:jc w:val="center"/>
            </w:pPr>
            <w:r>
              <w:rPr>
                <w:rFonts w:ascii="Times New Roman"/>
                <w:b/>
              </w:rPr>
              <w:t>Remarks</w:t>
            </w:r>
          </w:p>
        </w:tc>
        <w:tc>
          <w:tcPr>
            <w:tcW w:w="6250" w:type="dxa"/>
            <w:tcBorders>
              <w:top w:val="single" w:sz="3" w:space="0" w:color="000000"/>
              <w:left w:val="single" w:sz="3" w:space="0" w:color="000000"/>
              <w:bottom w:val="single" w:sz="3" w:space="0" w:color="000000"/>
              <w:right w:val="single" w:sz="3" w:space="0" w:color="000000"/>
            </w:tcBorders>
            <w:vAlign w:val="center"/>
          </w:tcPr>
          <w:p w:rsidR="00F51092" w:rsidRDefault="001D3BF1">
            <w:pPr>
              <w:pStyle w:val="a3"/>
              <w:wordWrap/>
              <w:jc w:val="center"/>
            </w:pPr>
            <w:r>
              <w:t>We don't offer any transportation.</w:t>
            </w:r>
          </w:p>
        </w:tc>
      </w:tr>
      <w:tr w:rsidR="00F51092">
        <w:trPr>
          <w:trHeight w:val="576"/>
        </w:trPr>
        <w:tc>
          <w:tcPr>
            <w:tcW w:w="2593" w:type="dxa"/>
            <w:gridSpan w:val="2"/>
            <w:vMerge/>
            <w:tcBorders>
              <w:top w:val="single" w:sz="3" w:space="0" w:color="000000"/>
              <w:left w:val="single" w:sz="3" w:space="0" w:color="000000"/>
              <w:bottom w:val="single" w:sz="3" w:space="0" w:color="000000"/>
              <w:right w:val="single" w:sz="3" w:space="0" w:color="000000"/>
            </w:tcBorders>
          </w:tcPr>
          <w:p w:rsidR="00F51092" w:rsidRDefault="00F51092">
            <w:pPr>
              <w:pStyle w:val="a3"/>
            </w:pPr>
          </w:p>
        </w:tc>
        <w:tc>
          <w:tcPr>
            <w:tcW w:w="6250" w:type="dxa"/>
            <w:tcBorders>
              <w:top w:val="single" w:sz="3" w:space="0" w:color="000000"/>
              <w:left w:val="single" w:sz="3" w:space="0" w:color="000000"/>
              <w:bottom w:val="single" w:sz="3" w:space="0" w:color="000000"/>
              <w:right w:val="single" w:sz="3" w:space="0" w:color="000000"/>
            </w:tcBorders>
            <w:vAlign w:val="center"/>
          </w:tcPr>
          <w:p w:rsidR="00F51092" w:rsidRDefault="001D3BF1">
            <w:pPr>
              <w:pStyle w:val="a3"/>
              <w:wordWrap/>
              <w:jc w:val="center"/>
            </w:pPr>
            <w:r>
              <w:t xml:space="preserve">Please come to the Suwon city tour center (Suwon station exit number 4) </w:t>
            </w:r>
            <w:r>
              <w:rPr>
                <w:color w:val="FF0000"/>
              </w:rPr>
              <w:t>on time.</w:t>
            </w:r>
          </w:p>
        </w:tc>
      </w:tr>
    </w:tbl>
    <w:p w:rsidR="00F51092" w:rsidRDefault="00F51092">
      <w:pPr>
        <w:pStyle w:val="a3"/>
        <w:snapToGrid/>
      </w:pPr>
    </w:p>
    <w:p w:rsidR="00F51092" w:rsidRDefault="001D3BF1">
      <w:pPr>
        <w:pStyle w:val="a3"/>
        <w:snapToGrid/>
      </w:pPr>
      <w:r>
        <w:rPr>
          <w:rFonts w:ascii="한컴 솔잎 B"/>
          <w:sz w:val="30"/>
        </w:rPr>
        <w:t>Where we</w:t>
      </w:r>
      <w:r>
        <w:rPr>
          <w:rFonts w:ascii="한컴 솔잎 B"/>
          <w:sz w:val="30"/>
        </w:rPr>
        <w:t>’</w:t>
      </w:r>
      <w:r>
        <w:rPr>
          <w:rFonts w:ascii="한컴 솔잎 B"/>
          <w:sz w:val="30"/>
        </w:rPr>
        <w:t>re going?</w:t>
      </w:r>
    </w:p>
    <w:p w:rsidR="00F51092" w:rsidRDefault="001D3BF1">
      <w:pPr>
        <w:pStyle w:val="a3"/>
      </w:pPr>
      <w:r>
        <w:rPr>
          <w:noProof/>
        </w:rPr>
        <w:drawing>
          <wp:inline distT="0" distB="0" distL="0" distR="0">
            <wp:extent cx="3933825" cy="3629025"/>
            <wp:effectExtent l="0" t="0" r="0" b="0"/>
            <wp:docPr id="2" name="그림 2"/>
            <wp:cNvGraphicFramePr/>
            <a:graphic xmlns:a="http://schemas.openxmlformats.org/drawingml/2006/main">
              <a:graphicData uri="http://schemas.openxmlformats.org/drawingml/2006/picture">
                <pic:pic xmlns:pic="http://schemas.openxmlformats.org/drawingml/2006/picture">
                  <pic:nvPicPr>
                    <pic:cNvPr id="0" name="C:\Users\BGCho\AppData\Local\Temp\Hnc\BinData\EMB00000a9c2d7d.JPG"/>
                    <pic:cNvPicPr/>
                  </pic:nvPicPr>
                  <pic:blipFill>
                    <a:blip r:embed="rId8" cstate="print"/>
                    <a:stretch>
                      <a:fillRect/>
                    </a:stretch>
                  </pic:blipFill>
                  <pic:spPr>
                    <a:xfrm>
                      <a:off x="0" y="0"/>
                      <a:ext cx="3933929" cy="3629121"/>
                    </a:xfrm>
                    <a:prstGeom prst="rect">
                      <a:avLst/>
                    </a:prstGeom>
                    <a:effectLst/>
                  </pic:spPr>
                </pic:pic>
              </a:graphicData>
            </a:graphic>
          </wp:inline>
        </w:drawing>
      </w:r>
    </w:p>
    <w:p w:rsidR="00F51092" w:rsidRDefault="00F51092">
      <w:pPr>
        <w:pStyle w:val="a3"/>
      </w:pPr>
    </w:p>
    <w:p w:rsidR="00F51092" w:rsidRDefault="00F51092">
      <w:pPr>
        <w:pStyle w:val="a3"/>
      </w:pPr>
    </w:p>
    <w:p w:rsidR="00F51092" w:rsidRDefault="00F51092">
      <w:pPr>
        <w:pStyle w:val="a3"/>
        <w:rPr>
          <w:rFonts w:hint="eastAsia"/>
        </w:rPr>
      </w:pPr>
    </w:p>
    <w:p w:rsidR="001763B0" w:rsidRDefault="001763B0">
      <w:pPr>
        <w:pStyle w:val="a3"/>
        <w:rPr>
          <w:rFonts w:hint="eastAsia"/>
        </w:rPr>
      </w:pPr>
    </w:p>
    <w:p w:rsidR="001763B0" w:rsidRDefault="001763B0">
      <w:pPr>
        <w:pStyle w:val="a3"/>
        <w:rPr>
          <w:rFonts w:hint="eastAsia"/>
        </w:rPr>
      </w:pPr>
    </w:p>
    <w:p w:rsidR="001763B0" w:rsidRDefault="001763B0">
      <w:pPr>
        <w:pStyle w:val="a3"/>
      </w:pPr>
    </w:p>
    <w:p w:rsidR="00F51092" w:rsidRDefault="001D3BF1">
      <w:pPr>
        <w:pStyle w:val="a3"/>
      </w:pPr>
      <w:r>
        <w:t xml:space="preserve">Hello, everyone! </w:t>
      </w:r>
    </w:p>
    <w:p w:rsidR="00F51092" w:rsidRDefault="00F51092">
      <w:pPr>
        <w:pStyle w:val="a3"/>
      </w:pPr>
    </w:p>
    <w:p w:rsidR="00F51092" w:rsidRDefault="001D3BF1">
      <w:pPr>
        <w:pStyle w:val="a3"/>
      </w:pPr>
      <w:r>
        <w:t>This is the first event organized by SWCIC this year.</w:t>
      </w:r>
    </w:p>
    <w:p w:rsidR="00F51092" w:rsidRDefault="00F51092">
      <w:pPr>
        <w:pStyle w:val="a3"/>
      </w:pPr>
    </w:p>
    <w:p w:rsidR="00F51092" w:rsidRDefault="001D3BF1">
      <w:pPr>
        <w:pStyle w:val="a3"/>
      </w:pPr>
      <w:r>
        <w:t xml:space="preserve">You may know that Suwon has a lot of cultural heritages. Have you ever been there? Were you unable to understand historical meanings in detail because of language problems? Then, you have the chance to enjoy Suwon city bus tour program with SWCIC. </w:t>
      </w:r>
    </w:p>
    <w:p w:rsidR="00F51092" w:rsidRDefault="001D3BF1">
      <w:pPr>
        <w:pStyle w:val="a3"/>
      </w:pPr>
      <w:r>
        <w:t xml:space="preserve">  </w:t>
      </w:r>
    </w:p>
    <w:p w:rsidR="00F51092" w:rsidRDefault="001D3BF1">
      <w:pPr>
        <w:pStyle w:val="a3"/>
      </w:pPr>
      <w:r>
        <w:t xml:space="preserve">For those participants, all tour fees are funded by SWCIC. Start with </w:t>
      </w:r>
      <w:proofErr w:type="spellStart"/>
      <w:r>
        <w:t>Haewoojae</w:t>
      </w:r>
      <w:proofErr w:type="spellEnd"/>
      <w:r>
        <w:t xml:space="preserve">, very unique toilet shaped building, we will visit various cultural-historical sites along with </w:t>
      </w:r>
      <w:proofErr w:type="spellStart"/>
      <w:r>
        <w:t>Hwaseong</w:t>
      </w:r>
      <w:proofErr w:type="spellEnd"/>
      <w:r>
        <w:t xml:space="preserve"> Fortress. See decent scenery with your eyes. You may see Korean historical martial performance and experience Korean Archery, too! </w:t>
      </w:r>
    </w:p>
    <w:p w:rsidR="00F51092" w:rsidRDefault="00F51092">
      <w:pPr>
        <w:pStyle w:val="a3"/>
      </w:pPr>
    </w:p>
    <w:p w:rsidR="00F51092" w:rsidRDefault="001D3BF1">
      <w:pPr>
        <w:pStyle w:val="a3"/>
      </w:pPr>
      <w:r>
        <w:t xml:space="preserve">We are looking forward to seeing you and become friends with you. SWCIC is always open for you. Do not hesitate to contact us. </w:t>
      </w:r>
      <w:proofErr w:type="gramStart"/>
      <w:r>
        <w:t>you</w:t>
      </w:r>
      <w:proofErr w:type="gramEnd"/>
      <w:r>
        <w:t xml:space="preserve"> can find additional information at </w:t>
      </w:r>
      <w:hyperlink r:id="rId9" w:history="1">
        <w:r>
          <w:rPr>
            <w:color w:val="0000FF"/>
            <w:u w:val="single" w:color="0000FF"/>
          </w:rPr>
          <w:t>http://www.Suwoncitytour.co.kr/</w:t>
        </w:r>
      </w:hyperlink>
      <w:r>
        <w:t>.</w:t>
      </w:r>
    </w:p>
    <w:p w:rsidR="00F51092" w:rsidRDefault="00F51092">
      <w:pPr>
        <w:pStyle w:val="a3"/>
      </w:pPr>
    </w:p>
    <w:p w:rsidR="00F51092" w:rsidRDefault="001D3BF1">
      <w:pPr>
        <w:pStyle w:val="a3"/>
      </w:pPr>
      <w:r>
        <w:t>Matters need attentions</w:t>
      </w:r>
    </w:p>
    <w:p w:rsidR="00F51092" w:rsidRDefault="00F51092">
      <w:pPr>
        <w:pStyle w:val="a3"/>
      </w:pPr>
    </w:p>
    <w:p w:rsidR="00F51092" w:rsidRDefault="001D3BF1">
      <w:pPr>
        <w:pStyle w:val="a3"/>
      </w:pPr>
      <w:r>
        <w:t>Only those who live in Suwon or study in universities located in Suwon are qualified to join.</w:t>
      </w:r>
    </w:p>
    <w:p w:rsidR="00F51092" w:rsidRDefault="001D3BF1">
      <w:pPr>
        <w:pStyle w:val="a3"/>
      </w:pPr>
      <w:r>
        <w:t xml:space="preserve">Application should be received in advance. Only limited seats are available, so please contact us if you are not able to participate in program after application for participation. </w:t>
      </w:r>
    </w:p>
    <w:p w:rsidR="00F51092" w:rsidRDefault="00F51092">
      <w:pPr>
        <w:pStyle w:val="a3"/>
      </w:pPr>
    </w:p>
    <w:sectPr w:rsidR="00F51092" w:rsidSect="00890788">
      <w:endnotePr>
        <w:numFmt w:val="decimal"/>
      </w:endnotePr>
      <w:pgSz w:w="11906" w:h="16838"/>
      <w:pgMar w:top="1984" w:right="1701" w:bottom="1701" w:left="1701" w:header="1134" w:footer="85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E20" w:rsidRDefault="00C35E20">
      <w:pPr>
        <w:spacing w:after="0" w:line="240" w:lineRule="auto"/>
      </w:pPr>
      <w:r>
        <w:separator/>
      </w:r>
    </w:p>
  </w:endnote>
  <w:endnote w:type="continuationSeparator" w:id="0">
    <w:p w:rsidR="00C35E20" w:rsidRDefault="00C35E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00000000" w:usb2="00000000"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컴 솔잎 B">
    <w:panose1 w:val="02020603020101020101"/>
    <w:charset w:val="81"/>
    <w:family w:val="roman"/>
    <w:pitch w:val="variable"/>
    <w:sig w:usb0="800002BF" w:usb1="19D77CFB"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E20" w:rsidRDefault="00C35E20">
      <w:pPr>
        <w:spacing w:after="0" w:line="240" w:lineRule="auto"/>
      </w:pPr>
      <w:r>
        <w:separator/>
      </w:r>
    </w:p>
  </w:footnote>
  <w:footnote w:type="continuationSeparator" w:id="0">
    <w:p w:rsidR="00C35E20" w:rsidRDefault="00C35E20">
      <w:pPr>
        <w:spacing w:after="0" w:line="240" w:lineRule="auto"/>
      </w:pPr>
      <w:r>
        <w:continuationSeparator/>
      </w:r>
    </w:p>
  </w:footnote>
  <w:footnote w:id="1">
    <w:p w:rsidR="00F51092" w:rsidRDefault="00F51092">
      <w:pPr>
        <w:pStyle w:val="a7"/>
      </w:pPr>
    </w:p>
  </w:footnote>
  <w:footnote w:id="2">
    <w:p w:rsidR="00F51092" w:rsidRDefault="00F51092">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2C80"/>
    <w:multiLevelType w:val="multilevel"/>
    <w:tmpl w:val="C85050AC"/>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nsid w:val="21DF3062"/>
    <w:multiLevelType w:val="multilevel"/>
    <w:tmpl w:val="C5A27932"/>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nsid w:val="28EB7CB4"/>
    <w:multiLevelType w:val="multilevel"/>
    <w:tmpl w:val="9710DDA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nsid w:val="2E6B7FC7"/>
    <w:multiLevelType w:val="multilevel"/>
    <w:tmpl w:val="92AA0AA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nsid w:val="54FB5921"/>
    <w:multiLevelType w:val="multilevel"/>
    <w:tmpl w:val="27207EF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5">
    <w:nsid w:val="55624C29"/>
    <w:multiLevelType w:val="multilevel"/>
    <w:tmpl w:val="162C064E"/>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nsid w:val="68334A09"/>
    <w:multiLevelType w:val="multilevel"/>
    <w:tmpl w:val="E0AA630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0001"/>
  <w:defaultTabStop w:val="800"/>
  <w:characterSpacingControl w:val="doNotCompress"/>
  <w:hdrShapeDefaults>
    <o:shapedefaults v:ext="edit" spidmax="3074"/>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F51092"/>
    <w:rsid w:val="001763B0"/>
    <w:rsid w:val="001D3BF1"/>
    <w:rsid w:val="00890788"/>
    <w:rsid w:val="00A70D35"/>
    <w:rsid w:val="00C35E20"/>
    <w:rsid w:val="00F5109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788"/>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rsid w:val="00890788"/>
    <w:pPr>
      <w:widowControl w:val="0"/>
      <w:wordWrap w:val="0"/>
      <w:autoSpaceDE w:val="0"/>
      <w:autoSpaceDN w:val="0"/>
      <w:snapToGrid w:val="0"/>
      <w:spacing w:after="0" w:line="384" w:lineRule="auto"/>
      <w:textAlignment w:val="baseline"/>
    </w:pPr>
    <w:rPr>
      <w:rFonts w:ascii="바탕" w:eastAsia="바탕"/>
      <w:color w:val="000000"/>
      <w:shd w:val="clear" w:color="000000" w:fill="FFFFFF"/>
    </w:rPr>
  </w:style>
  <w:style w:type="paragraph" w:styleId="a4">
    <w:name w:val="Body Text"/>
    <w:uiPriority w:val="1"/>
    <w:rsid w:val="00890788"/>
    <w:pPr>
      <w:widowControl w:val="0"/>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rsid w:val="00890788"/>
    <w:pPr>
      <w:widowControl w:val="0"/>
      <w:numPr>
        <w:numId w:val="1"/>
      </w:numP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rsid w:val="00890788"/>
    <w:pPr>
      <w:widowControl w:val="0"/>
      <w:numPr>
        <w:ilvl w:val="1"/>
        <w:numId w:val="2"/>
      </w:numP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rsid w:val="00890788"/>
    <w:pPr>
      <w:widowControl w:val="0"/>
      <w:numPr>
        <w:ilvl w:val="2"/>
        <w:numId w:val="3"/>
      </w:numP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rsid w:val="00890788"/>
    <w:pPr>
      <w:widowControl w:val="0"/>
      <w:numPr>
        <w:ilvl w:val="3"/>
        <w:numId w:val="4"/>
      </w:numP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rsid w:val="00890788"/>
    <w:pPr>
      <w:widowControl w:val="0"/>
      <w:numPr>
        <w:ilvl w:val="4"/>
        <w:numId w:val="5"/>
      </w:numP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rsid w:val="00890788"/>
    <w:pPr>
      <w:widowControl w:val="0"/>
      <w:numPr>
        <w:ilvl w:val="5"/>
        <w:numId w:val="6"/>
      </w:numP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rsid w:val="00890788"/>
    <w:pPr>
      <w:widowControl w:val="0"/>
      <w:numPr>
        <w:ilvl w:val="6"/>
        <w:numId w:val="7"/>
      </w:numP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rsid w:val="00890788"/>
    <w:pPr>
      <w:widowControl w:val="0"/>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rsid w:val="00890788"/>
    <w:pPr>
      <w:widowControl w:val="0"/>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rsid w:val="00890788"/>
    <w:pPr>
      <w:widowControl w:val="0"/>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rsid w:val="00890788"/>
    <w:pPr>
      <w:widowControl w:val="0"/>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rsid w:val="00890788"/>
    <w:pPr>
      <w:widowControl w:val="0"/>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MS">
    <w:name w:val="MS바탕글"/>
    <w:uiPriority w:val="14"/>
    <w:rsid w:val="00890788"/>
    <w:pPr>
      <w:widowControl w:val="0"/>
      <w:wordWrap w:val="0"/>
      <w:autoSpaceDE w:val="0"/>
      <w:autoSpaceDN w:val="0"/>
      <w:spacing w:after="200" w:line="273" w:lineRule="auto"/>
      <w:textAlignment w:val="baseline"/>
    </w:pPr>
    <w:rPr>
      <w:rFonts w:ascii="맑은 고딕" w:eastAsia="맑은 고딕"/>
      <w:color w:val="000000"/>
    </w:rPr>
  </w:style>
  <w:style w:type="paragraph" w:customStyle="1" w:styleId="TableContents">
    <w:name w:val="Table Contents"/>
    <w:uiPriority w:val="15"/>
    <w:rsid w:val="00890788"/>
    <w:pPr>
      <w:widowControl w:val="0"/>
      <w:autoSpaceDE w:val="0"/>
      <w:autoSpaceDN w:val="0"/>
      <w:spacing w:after="0" w:line="240" w:lineRule="auto"/>
      <w:jc w:val="left"/>
      <w:textAlignment w:val="baseline"/>
    </w:pPr>
    <w:rPr>
      <w:rFonts w:ascii="바탕" w:eastAsia="바탕"/>
      <w:color w:val="000000"/>
      <w:kern w:val="1"/>
      <w:sz w:val="24"/>
    </w:rPr>
  </w:style>
  <w:style w:type="paragraph" w:styleId="aa">
    <w:name w:val="header"/>
    <w:basedOn w:val="a"/>
    <w:link w:val="Char"/>
    <w:uiPriority w:val="99"/>
    <w:semiHidden/>
    <w:unhideWhenUsed/>
    <w:rsid w:val="001763B0"/>
    <w:pPr>
      <w:tabs>
        <w:tab w:val="center" w:pos="4513"/>
        <w:tab w:val="right" w:pos="9026"/>
      </w:tabs>
      <w:snapToGrid w:val="0"/>
    </w:pPr>
  </w:style>
  <w:style w:type="character" w:customStyle="1" w:styleId="Char">
    <w:name w:val="머리글 Char"/>
    <w:basedOn w:val="a0"/>
    <w:link w:val="aa"/>
    <w:uiPriority w:val="99"/>
    <w:semiHidden/>
    <w:rsid w:val="001763B0"/>
  </w:style>
  <w:style w:type="paragraph" w:styleId="ab">
    <w:name w:val="footer"/>
    <w:basedOn w:val="a"/>
    <w:link w:val="Char0"/>
    <w:uiPriority w:val="99"/>
    <w:semiHidden/>
    <w:unhideWhenUsed/>
    <w:rsid w:val="001763B0"/>
    <w:pPr>
      <w:tabs>
        <w:tab w:val="center" w:pos="4513"/>
        <w:tab w:val="right" w:pos="9026"/>
      </w:tabs>
      <w:snapToGrid w:val="0"/>
    </w:pPr>
  </w:style>
  <w:style w:type="character" w:customStyle="1" w:styleId="Char0">
    <w:name w:val="바닥글 Char"/>
    <w:basedOn w:val="a0"/>
    <w:link w:val="ab"/>
    <w:uiPriority w:val="99"/>
    <w:semiHidden/>
    <w:rsid w:val="001763B0"/>
  </w:style>
  <w:style w:type="paragraph" w:styleId="ac">
    <w:name w:val="Balloon Text"/>
    <w:basedOn w:val="a"/>
    <w:link w:val="Char1"/>
    <w:uiPriority w:val="99"/>
    <w:semiHidden/>
    <w:unhideWhenUsed/>
    <w:rsid w:val="001763B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c"/>
    <w:uiPriority w:val="99"/>
    <w:semiHidden/>
    <w:rsid w:val="001763B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uwoncitytour.co.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372</Words>
  <Characters>2127</Characters>
  <Application>Microsoft Office Word</Application>
  <DocSecurity>0</DocSecurity>
  <Lines>17</Lines>
  <Paragraphs>4</Paragraphs>
  <ScaleCrop>false</ScaleCrop>
  <Company>Gwangduck</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moonlit</dc:creator>
  <cp:lastModifiedBy>mypc</cp:lastModifiedBy>
  <cp:revision>3</cp:revision>
  <dcterms:created xsi:type="dcterms:W3CDTF">2015-04-07T15:32:00Z</dcterms:created>
  <dcterms:modified xsi:type="dcterms:W3CDTF">2016-03-29T06:34:00Z</dcterms:modified>
</cp:coreProperties>
</file>